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42C" w:rsidRPr="00E81FB2" w:rsidRDefault="003C6A33" w:rsidP="00DD342C">
      <w:pPr>
        <w:pStyle w:val="Ttulo"/>
        <w:jc w:val="center"/>
        <w:rPr>
          <w:rFonts w:ascii="Algerian" w:hAnsi="Algerian"/>
          <w:color w:val="0070C0"/>
          <w:sz w:val="96"/>
          <w:szCs w:val="96"/>
        </w:rPr>
      </w:pPr>
      <w:r w:rsidRPr="00E81FB2">
        <w:rPr>
          <w:noProof/>
          <w:color w:val="0070C0"/>
          <w:lang w:val="en-US"/>
        </w:rPr>
        <w:drawing>
          <wp:anchor distT="0" distB="0" distL="114300" distR="114300" simplePos="0" relativeHeight="251659264" behindDoc="1" locked="0" layoutInCell="1" allowOverlap="1" wp14:anchorId="17924106" wp14:editId="60D54916">
            <wp:simplePos x="0" y="0"/>
            <wp:positionH relativeFrom="column">
              <wp:posOffset>-175784</wp:posOffset>
            </wp:positionH>
            <wp:positionV relativeFrom="paragraph">
              <wp:posOffset>243454</wp:posOffset>
            </wp:positionV>
            <wp:extent cx="6246495" cy="7658100"/>
            <wp:effectExtent l="0" t="0" r="0" b="0"/>
            <wp:wrapNone/>
            <wp:docPr id="3"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 cstate="print">
                      <a:lum bright="72000" contrast="-50000"/>
                      <a:grayscl/>
                    </a:blip>
                    <a:srcRect/>
                    <a:stretch>
                      <a:fillRect/>
                    </a:stretch>
                  </pic:blipFill>
                  <pic:spPr bwMode="auto">
                    <a:xfrm>
                      <a:off x="0" y="0"/>
                      <a:ext cx="6246495" cy="7658100"/>
                    </a:xfrm>
                    <a:prstGeom prst="rect">
                      <a:avLst/>
                    </a:prstGeom>
                    <a:noFill/>
                  </pic:spPr>
                </pic:pic>
              </a:graphicData>
            </a:graphic>
          </wp:anchor>
        </w:drawing>
      </w:r>
      <w:r w:rsidRPr="00E81FB2">
        <w:rPr>
          <w:rFonts w:ascii="Algerian" w:hAnsi="Algerian"/>
          <w:color w:val="0070C0"/>
          <w:sz w:val="96"/>
          <w:szCs w:val="96"/>
        </w:rPr>
        <w:t>PRESENTACION</w:t>
      </w:r>
      <w:r w:rsidRPr="00751792">
        <w:rPr>
          <w:noProof/>
          <w:color w:val="0070C0"/>
          <w:lang w:val="es-ES"/>
        </w:rPr>
        <w:t xml:space="preserve"> </w:t>
      </w:r>
    </w:p>
    <w:p w:rsidR="00DD342C" w:rsidRPr="003C6A33" w:rsidRDefault="00DD342C" w:rsidP="00DD342C">
      <w:pPr>
        <w:jc w:val="center"/>
        <w:rPr>
          <w:rStyle w:val="nfasis"/>
          <w:b/>
          <w:color w:val="0070C0"/>
          <w:sz w:val="32"/>
          <w:szCs w:val="40"/>
        </w:rPr>
      </w:pPr>
      <w:r w:rsidRPr="003C6A33">
        <w:rPr>
          <w:rStyle w:val="nfasis"/>
          <w:b/>
          <w:color w:val="0070C0"/>
          <w:sz w:val="32"/>
          <w:szCs w:val="40"/>
        </w:rPr>
        <w:t>NOMBRE:</w:t>
      </w:r>
    </w:p>
    <w:p w:rsidR="00DD342C" w:rsidRPr="003C6A33" w:rsidRDefault="00DD342C" w:rsidP="00DD342C">
      <w:pPr>
        <w:jc w:val="center"/>
        <w:rPr>
          <w:rStyle w:val="nfasis"/>
          <w:b/>
          <w:sz w:val="32"/>
          <w:szCs w:val="40"/>
        </w:rPr>
      </w:pPr>
      <w:r w:rsidRPr="003C6A33">
        <w:rPr>
          <w:rStyle w:val="nfasis"/>
          <w:b/>
          <w:sz w:val="32"/>
          <w:szCs w:val="40"/>
        </w:rPr>
        <w:t>ALDRIN MIGUEL</w:t>
      </w:r>
    </w:p>
    <w:p w:rsidR="00DD342C" w:rsidRPr="003C6A33" w:rsidRDefault="00DD342C" w:rsidP="00DD342C">
      <w:pPr>
        <w:jc w:val="center"/>
        <w:rPr>
          <w:rStyle w:val="nfasis"/>
          <w:b/>
          <w:sz w:val="32"/>
          <w:szCs w:val="40"/>
        </w:rPr>
      </w:pPr>
      <w:r w:rsidRPr="003C6A33">
        <w:rPr>
          <w:rStyle w:val="nfasis"/>
          <w:b/>
          <w:sz w:val="32"/>
          <w:szCs w:val="40"/>
        </w:rPr>
        <w:t>ABEL EDUARDO</w:t>
      </w:r>
    </w:p>
    <w:p w:rsidR="00DD342C" w:rsidRPr="003C6A33" w:rsidRDefault="00DD342C" w:rsidP="00DD342C">
      <w:pPr>
        <w:jc w:val="center"/>
        <w:rPr>
          <w:rStyle w:val="nfasis"/>
          <w:b/>
          <w:color w:val="0070C0"/>
          <w:sz w:val="32"/>
          <w:szCs w:val="40"/>
        </w:rPr>
      </w:pPr>
      <w:r w:rsidRPr="003C6A33">
        <w:rPr>
          <w:rStyle w:val="nfasis"/>
          <w:b/>
          <w:color w:val="0070C0"/>
          <w:sz w:val="32"/>
          <w:szCs w:val="40"/>
        </w:rPr>
        <w:t>APELLIDOS:</w:t>
      </w:r>
    </w:p>
    <w:p w:rsidR="00DD342C" w:rsidRPr="003C6A33" w:rsidRDefault="00DD342C" w:rsidP="00DD342C">
      <w:pPr>
        <w:jc w:val="center"/>
        <w:rPr>
          <w:rStyle w:val="nfasis"/>
          <w:b/>
          <w:sz w:val="32"/>
          <w:szCs w:val="40"/>
        </w:rPr>
      </w:pPr>
      <w:r w:rsidRPr="003C6A33">
        <w:rPr>
          <w:rStyle w:val="nfasis"/>
          <w:b/>
          <w:sz w:val="32"/>
          <w:szCs w:val="40"/>
        </w:rPr>
        <w:t>SANTANA RUIZ</w:t>
      </w:r>
    </w:p>
    <w:p w:rsidR="00DD342C" w:rsidRPr="003C6A33" w:rsidRDefault="00DD342C" w:rsidP="00DD342C">
      <w:pPr>
        <w:jc w:val="center"/>
        <w:rPr>
          <w:rStyle w:val="nfasis"/>
          <w:b/>
          <w:sz w:val="32"/>
          <w:szCs w:val="40"/>
        </w:rPr>
      </w:pPr>
      <w:r w:rsidRPr="003C6A33">
        <w:rPr>
          <w:rStyle w:val="nfasis"/>
          <w:b/>
          <w:sz w:val="32"/>
          <w:szCs w:val="40"/>
        </w:rPr>
        <w:t>JIMENEZ F.</w:t>
      </w:r>
    </w:p>
    <w:p w:rsidR="00DD342C" w:rsidRPr="003C6A33" w:rsidRDefault="00DD342C" w:rsidP="00DD342C">
      <w:pPr>
        <w:jc w:val="center"/>
        <w:rPr>
          <w:rStyle w:val="nfasis"/>
          <w:b/>
          <w:color w:val="0070C0"/>
          <w:sz w:val="32"/>
          <w:szCs w:val="40"/>
        </w:rPr>
      </w:pPr>
      <w:r w:rsidRPr="003C6A33">
        <w:rPr>
          <w:rStyle w:val="nfasis"/>
          <w:b/>
          <w:color w:val="0070C0"/>
          <w:sz w:val="32"/>
          <w:szCs w:val="40"/>
        </w:rPr>
        <w:t>MATRICULA:</w:t>
      </w:r>
    </w:p>
    <w:p w:rsidR="00DD342C" w:rsidRPr="003C6A33" w:rsidRDefault="00DD342C" w:rsidP="00DD342C">
      <w:pPr>
        <w:jc w:val="center"/>
        <w:rPr>
          <w:rStyle w:val="nfasis"/>
          <w:b/>
          <w:sz w:val="32"/>
          <w:szCs w:val="40"/>
        </w:rPr>
      </w:pPr>
      <w:r w:rsidRPr="003C6A33">
        <w:rPr>
          <w:rStyle w:val="nfasis"/>
          <w:b/>
          <w:sz w:val="32"/>
          <w:szCs w:val="40"/>
        </w:rPr>
        <w:t>2012-0929</w:t>
      </w:r>
    </w:p>
    <w:p w:rsidR="00DD342C" w:rsidRPr="003C6A33" w:rsidRDefault="00DD342C" w:rsidP="00DD342C">
      <w:pPr>
        <w:jc w:val="center"/>
        <w:rPr>
          <w:rStyle w:val="nfasis"/>
          <w:b/>
          <w:sz w:val="32"/>
          <w:szCs w:val="40"/>
        </w:rPr>
      </w:pPr>
      <w:r w:rsidRPr="003C6A33">
        <w:rPr>
          <w:rStyle w:val="nfasis"/>
          <w:b/>
          <w:sz w:val="32"/>
          <w:szCs w:val="40"/>
        </w:rPr>
        <w:t>2012-1182</w:t>
      </w:r>
    </w:p>
    <w:p w:rsidR="00DD342C" w:rsidRPr="003C6A33" w:rsidRDefault="00DD342C" w:rsidP="00DD342C">
      <w:pPr>
        <w:jc w:val="center"/>
        <w:rPr>
          <w:rStyle w:val="nfasis"/>
          <w:b/>
          <w:color w:val="0070C0"/>
          <w:sz w:val="32"/>
          <w:szCs w:val="40"/>
        </w:rPr>
      </w:pPr>
      <w:r w:rsidRPr="003C6A33">
        <w:rPr>
          <w:rStyle w:val="nfasis"/>
          <w:b/>
          <w:color w:val="0070C0"/>
          <w:sz w:val="32"/>
          <w:szCs w:val="40"/>
        </w:rPr>
        <w:t>CELULAR:</w:t>
      </w:r>
    </w:p>
    <w:p w:rsidR="00DD342C" w:rsidRPr="003C6A33" w:rsidRDefault="00DD342C" w:rsidP="00DD342C">
      <w:pPr>
        <w:jc w:val="center"/>
        <w:rPr>
          <w:rStyle w:val="nfasis"/>
          <w:b/>
          <w:sz w:val="32"/>
          <w:szCs w:val="40"/>
        </w:rPr>
      </w:pPr>
      <w:r w:rsidRPr="003C6A33">
        <w:rPr>
          <w:rStyle w:val="nfasis"/>
          <w:b/>
          <w:sz w:val="32"/>
          <w:szCs w:val="40"/>
        </w:rPr>
        <w:t>829-274-4411</w:t>
      </w:r>
    </w:p>
    <w:p w:rsidR="00DD342C" w:rsidRPr="003C6A33" w:rsidRDefault="00DD342C" w:rsidP="00DD342C">
      <w:pPr>
        <w:jc w:val="center"/>
        <w:rPr>
          <w:rStyle w:val="nfasis"/>
          <w:b/>
          <w:sz w:val="32"/>
          <w:szCs w:val="40"/>
        </w:rPr>
      </w:pPr>
      <w:r w:rsidRPr="003C6A33">
        <w:rPr>
          <w:rStyle w:val="nfasis"/>
          <w:b/>
          <w:sz w:val="32"/>
          <w:szCs w:val="40"/>
        </w:rPr>
        <w:t>809-529-8628</w:t>
      </w:r>
    </w:p>
    <w:p w:rsidR="00DD342C" w:rsidRPr="003C6A33" w:rsidRDefault="00DD342C" w:rsidP="00DD342C">
      <w:pPr>
        <w:jc w:val="center"/>
        <w:rPr>
          <w:rStyle w:val="nfasis"/>
          <w:b/>
          <w:color w:val="0070C0"/>
          <w:sz w:val="32"/>
          <w:szCs w:val="40"/>
        </w:rPr>
      </w:pPr>
      <w:r w:rsidRPr="003C6A33">
        <w:rPr>
          <w:rStyle w:val="nfasis"/>
          <w:b/>
          <w:color w:val="0070C0"/>
          <w:sz w:val="32"/>
          <w:szCs w:val="40"/>
        </w:rPr>
        <w:t>PROFESOR:</w:t>
      </w:r>
    </w:p>
    <w:p w:rsidR="00DD342C" w:rsidRPr="003C6A33" w:rsidRDefault="00751792" w:rsidP="00DD342C">
      <w:pPr>
        <w:jc w:val="center"/>
        <w:rPr>
          <w:rStyle w:val="nfasis"/>
          <w:b/>
          <w:sz w:val="32"/>
          <w:szCs w:val="40"/>
        </w:rPr>
      </w:pPr>
      <w:hyperlink r:id="rId8" w:history="1">
        <w:r w:rsidR="00DD342C" w:rsidRPr="003C6A33">
          <w:rPr>
            <w:rStyle w:val="nfasis"/>
            <w:b/>
            <w:sz w:val="32"/>
            <w:szCs w:val="40"/>
          </w:rPr>
          <w:t>Simeón del Carmen</w:t>
        </w:r>
      </w:hyperlink>
    </w:p>
    <w:p w:rsidR="00DD342C" w:rsidRPr="003C6A33" w:rsidRDefault="00DD342C" w:rsidP="00DD342C">
      <w:pPr>
        <w:jc w:val="center"/>
        <w:rPr>
          <w:rStyle w:val="nfasis"/>
          <w:b/>
          <w:color w:val="0070C0"/>
          <w:sz w:val="32"/>
          <w:szCs w:val="40"/>
        </w:rPr>
      </w:pPr>
      <w:r w:rsidRPr="003C6A33">
        <w:rPr>
          <w:rStyle w:val="nfasis"/>
          <w:b/>
          <w:color w:val="0070C0"/>
          <w:sz w:val="32"/>
          <w:szCs w:val="40"/>
        </w:rPr>
        <w:t>MATERIA:</w:t>
      </w:r>
    </w:p>
    <w:p w:rsidR="00DD342C" w:rsidRPr="003C6A33" w:rsidRDefault="00DD342C" w:rsidP="00DD342C">
      <w:pPr>
        <w:jc w:val="center"/>
        <w:rPr>
          <w:rStyle w:val="nfasis"/>
          <w:b/>
          <w:sz w:val="32"/>
          <w:szCs w:val="40"/>
        </w:rPr>
      </w:pPr>
      <w:r w:rsidRPr="003C6A33">
        <w:rPr>
          <w:rStyle w:val="nfasis"/>
          <w:b/>
          <w:sz w:val="32"/>
          <w:szCs w:val="40"/>
        </w:rPr>
        <w:t>INTRUDUCCION AL DERECHO</w:t>
      </w:r>
    </w:p>
    <w:p w:rsidR="00DD342C" w:rsidRPr="003C6A33" w:rsidRDefault="00DD342C" w:rsidP="00DD342C">
      <w:pPr>
        <w:jc w:val="center"/>
        <w:rPr>
          <w:i/>
          <w:color w:val="0070C0"/>
          <w:sz w:val="32"/>
          <w:szCs w:val="40"/>
        </w:rPr>
      </w:pPr>
      <w:r w:rsidRPr="003C6A33">
        <w:rPr>
          <w:i/>
          <w:color w:val="0070C0"/>
          <w:sz w:val="32"/>
          <w:szCs w:val="40"/>
        </w:rPr>
        <w:t>TEMA:</w:t>
      </w:r>
    </w:p>
    <w:p w:rsidR="00DD342C" w:rsidRDefault="00DD342C" w:rsidP="00DD342C">
      <w:pPr>
        <w:jc w:val="center"/>
        <w:rPr>
          <w:b/>
          <w:i/>
          <w:sz w:val="32"/>
          <w:szCs w:val="40"/>
        </w:rPr>
      </w:pPr>
      <w:r w:rsidRPr="003C6A33">
        <w:rPr>
          <w:b/>
          <w:i/>
          <w:sz w:val="32"/>
          <w:szCs w:val="40"/>
        </w:rPr>
        <w:t>EL DERECHO DE LAS SOCIEDADES ARCAICAS</w:t>
      </w:r>
    </w:p>
    <w:p w:rsidR="00751792" w:rsidRDefault="00751792" w:rsidP="00751792">
      <w:pPr>
        <w:jc w:val="center"/>
        <w:rPr>
          <w:rStyle w:val="nfasis"/>
          <w:rFonts w:ascii="Georgia" w:hAnsi="Georgia"/>
          <w:b/>
          <w:color w:val="006B6B"/>
          <w:sz w:val="36"/>
          <w:szCs w:val="27"/>
        </w:rPr>
      </w:pPr>
    </w:p>
    <w:p w:rsidR="00751792" w:rsidRDefault="00751792" w:rsidP="00751792">
      <w:pPr>
        <w:jc w:val="center"/>
        <w:rPr>
          <w:rStyle w:val="nfasis"/>
          <w:rFonts w:ascii="Georgia" w:hAnsi="Georgia"/>
          <w:b/>
          <w:color w:val="006B6B"/>
          <w:sz w:val="36"/>
          <w:szCs w:val="27"/>
        </w:rPr>
      </w:pPr>
    </w:p>
    <w:p w:rsidR="00751792" w:rsidRDefault="00751792" w:rsidP="00751792">
      <w:pPr>
        <w:jc w:val="center"/>
        <w:rPr>
          <w:rStyle w:val="nfasis"/>
          <w:rFonts w:ascii="Georgia" w:hAnsi="Georgia"/>
          <w:b/>
          <w:color w:val="006B6B"/>
          <w:sz w:val="36"/>
          <w:szCs w:val="27"/>
        </w:rPr>
      </w:pPr>
    </w:p>
    <w:p w:rsidR="00751792" w:rsidRDefault="00751792" w:rsidP="00751792">
      <w:pPr>
        <w:jc w:val="center"/>
        <w:rPr>
          <w:rStyle w:val="nfasis"/>
          <w:rFonts w:ascii="Georgia" w:hAnsi="Georgia"/>
          <w:b/>
          <w:color w:val="006B6B"/>
          <w:sz w:val="36"/>
          <w:szCs w:val="27"/>
        </w:rPr>
      </w:pPr>
      <w:r w:rsidRPr="003C6A33">
        <w:rPr>
          <w:rStyle w:val="nfasis"/>
          <w:rFonts w:ascii="Georgia" w:hAnsi="Georgia"/>
          <w:b/>
          <w:color w:val="006B6B"/>
          <w:sz w:val="36"/>
          <w:szCs w:val="27"/>
        </w:rPr>
        <w:t xml:space="preserve">INTRODUCION </w:t>
      </w:r>
    </w:p>
    <w:p w:rsidR="00751792" w:rsidRDefault="00751792" w:rsidP="00751792">
      <w:pPr>
        <w:jc w:val="center"/>
        <w:rPr>
          <w:rStyle w:val="nfasis"/>
          <w:rFonts w:ascii="Georgia" w:hAnsi="Georgia"/>
          <w:b/>
          <w:color w:val="006B6B"/>
          <w:sz w:val="36"/>
          <w:szCs w:val="27"/>
        </w:rPr>
      </w:pPr>
    </w:p>
    <w:p w:rsidR="00751792" w:rsidRDefault="00751792" w:rsidP="00751792">
      <w:pPr>
        <w:jc w:val="center"/>
        <w:rPr>
          <w:rStyle w:val="nfasis"/>
          <w:rFonts w:ascii="Georgia" w:hAnsi="Georgia"/>
          <w:b/>
          <w:color w:val="006B6B"/>
          <w:sz w:val="36"/>
          <w:szCs w:val="27"/>
        </w:rPr>
      </w:pPr>
    </w:p>
    <w:p w:rsidR="00751792" w:rsidRPr="003C6A33" w:rsidRDefault="00751792" w:rsidP="00751792">
      <w:pPr>
        <w:jc w:val="center"/>
        <w:rPr>
          <w:rStyle w:val="nfasis"/>
          <w:rFonts w:ascii="Georgia" w:hAnsi="Georgia"/>
          <w:b/>
          <w:color w:val="006B6B"/>
          <w:sz w:val="36"/>
          <w:szCs w:val="27"/>
        </w:rPr>
      </w:pPr>
    </w:p>
    <w:p w:rsidR="00751792" w:rsidRDefault="00751792" w:rsidP="00751792">
      <w:pPr>
        <w:rPr>
          <w:rStyle w:val="nfasis"/>
          <w:rFonts w:ascii="Georgia" w:hAnsi="Georgia"/>
          <w:color w:val="006B6B"/>
          <w:sz w:val="27"/>
          <w:szCs w:val="27"/>
        </w:rPr>
      </w:pPr>
      <w:r>
        <w:rPr>
          <w:rStyle w:val="nfasis"/>
          <w:rFonts w:ascii="Georgia" w:hAnsi="Georgia"/>
          <w:color w:val="006B6B"/>
          <w:sz w:val="27"/>
          <w:szCs w:val="27"/>
        </w:rPr>
        <w:t xml:space="preserve">Las sociedades arcaicas: duraron tanto tiempo porque ignoraban el ansia de innovar, de postrarse continuamente ante nuevos simulacros. Cuando éstos cambian con cada generación, no puede esperarse una gran longevidad histórica. La antigua Grecia y la Europa moderna son tipos de civilización heridos de muerte precoz por su avidez de metamorfosis y su excesivo consumo de dioses y sucedáneos de dioses. China y Egipto gozaron durante milenios de una magnífica esclerosis, igual que las sociedades africanas, ahora también amenazadas por haber adoptado otro ritmo tras su contacto con Occidente. Habiendo perdido el monopolio del anquilosamiento, se agitan cada vez más, e inevitablemente van a venirse abajo como sus modelos, como esas civilizaciones febriles incapaces de resistir más de una decena de siglos. Los pueblos que en el futuro accedan a la hegemonía la disfrutarán menos tiempo aún: una historia jadeante ha sustituido de modo inexorable a la historia al </w:t>
      </w:r>
      <w:proofErr w:type="spellStart"/>
      <w:r>
        <w:rPr>
          <w:rStyle w:val="nfasis"/>
          <w:rFonts w:ascii="Georgia" w:hAnsi="Georgia"/>
          <w:color w:val="006B6B"/>
          <w:sz w:val="27"/>
          <w:szCs w:val="27"/>
        </w:rPr>
        <w:t>ralenti</w:t>
      </w:r>
      <w:proofErr w:type="spellEnd"/>
      <w:r>
        <w:rPr>
          <w:rStyle w:val="nfasis"/>
          <w:rFonts w:ascii="Georgia" w:hAnsi="Georgia"/>
          <w:color w:val="006B6B"/>
          <w:sz w:val="27"/>
          <w:szCs w:val="27"/>
        </w:rPr>
        <w:t>. ¡Cómo no echar de menos a los faraones y a sus colegas chinos!</w:t>
      </w:r>
    </w:p>
    <w:p w:rsidR="00751792" w:rsidRDefault="00751792" w:rsidP="00751792">
      <w:pPr>
        <w:rPr>
          <w:rStyle w:val="nfasis"/>
          <w:rFonts w:ascii="Georgia" w:hAnsi="Georgia"/>
          <w:color w:val="006B6B"/>
          <w:sz w:val="27"/>
          <w:szCs w:val="27"/>
        </w:rPr>
      </w:pPr>
    </w:p>
    <w:p w:rsidR="00751792" w:rsidRDefault="00751792" w:rsidP="00751792">
      <w:pPr>
        <w:rPr>
          <w:rStyle w:val="nfasis"/>
          <w:rFonts w:ascii="Georgia" w:hAnsi="Georgia"/>
          <w:color w:val="006B6B"/>
          <w:sz w:val="27"/>
          <w:szCs w:val="27"/>
        </w:rPr>
      </w:pPr>
    </w:p>
    <w:p w:rsidR="00751792" w:rsidRDefault="00751792" w:rsidP="00751792">
      <w:pPr>
        <w:rPr>
          <w:rStyle w:val="nfasis"/>
          <w:rFonts w:ascii="Georgia" w:hAnsi="Georgia"/>
          <w:color w:val="006B6B"/>
          <w:sz w:val="27"/>
          <w:szCs w:val="27"/>
        </w:rPr>
      </w:pPr>
    </w:p>
    <w:p w:rsidR="00751792" w:rsidRDefault="00751792" w:rsidP="00751792">
      <w:pPr>
        <w:rPr>
          <w:rStyle w:val="nfasis"/>
          <w:rFonts w:ascii="Georgia" w:hAnsi="Georgia"/>
          <w:color w:val="006B6B"/>
          <w:sz w:val="27"/>
          <w:szCs w:val="27"/>
        </w:rPr>
      </w:pPr>
    </w:p>
    <w:p w:rsidR="00751792" w:rsidRPr="003C6A33" w:rsidRDefault="00751792" w:rsidP="00DD342C">
      <w:pPr>
        <w:jc w:val="center"/>
        <w:rPr>
          <w:b/>
          <w:i/>
          <w:sz w:val="32"/>
          <w:szCs w:val="40"/>
        </w:rPr>
      </w:pPr>
      <w:bookmarkStart w:id="0" w:name="_GoBack"/>
      <w:bookmarkEnd w:id="0"/>
    </w:p>
    <w:sectPr w:rsidR="00751792" w:rsidRPr="003C6A33" w:rsidSect="003C6A33">
      <w:headerReference w:type="even" r:id="rId9"/>
      <w:headerReference w:type="default" r:id="rId10"/>
      <w:footerReference w:type="even" r:id="rId11"/>
      <w:footerReference w:type="default" r:id="rId12"/>
      <w:headerReference w:type="first" r:id="rId13"/>
      <w:footerReference w:type="first" r:id="rId14"/>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A33" w:rsidRDefault="003C6A33" w:rsidP="003C6A33">
      <w:pPr>
        <w:spacing w:after="0" w:line="240" w:lineRule="auto"/>
      </w:pPr>
      <w:r>
        <w:separator/>
      </w:r>
    </w:p>
  </w:endnote>
  <w:endnote w:type="continuationSeparator" w:id="0">
    <w:p w:rsidR="003C6A33" w:rsidRDefault="003C6A33" w:rsidP="003C6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lgerian">
    <w:altName w:val="Gabriola"/>
    <w:panose1 w:val="04020705040A02060702"/>
    <w:charset w:val="00"/>
    <w:family w:val="decorativ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A33" w:rsidRDefault="003C6A3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A33" w:rsidRDefault="003C6A3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A33" w:rsidRDefault="003C6A3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A33" w:rsidRDefault="003C6A33" w:rsidP="003C6A33">
      <w:pPr>
        <w:spacing w:after="0" w:line="240" w:lineRule="auto"/>
      </w:pPr>
      <w:r>
        <w:separator/>
      </w:r>
    </w:p>
  </w:footnote>
  <w:footnote w:type="continuationSeparator" w:id="0">
    <w:p w:rsidR="003C6A33" w:rsidRDefault="003C6A33" w:rsidP="003C6A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A33" w:rsidRDefault="003C6A3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A33" w:rsidRDefault="003C6A33">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A33" w:rsidRDefault="003C6A33">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1"/>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2"/>
  </w:compat>
  <w:rsids>
    <w:rsidRoot w:val="00DD342C"/>
    <w:rsid w:val="003C6A33"/>
    <w:rsid w:val="00520752"/>
    <w:rsid w:val="005334CF"/>
    <w:rsid w:val="006A2867"/>
    <w:rsid w:val="00751792"/>
    <w:rsid w:val="00796D9A"/>
    <w:rsid w:val="00890881"/>
    <w:rsid w:val="00C23A8E"/>
    <w:rsid w:val="00C752DC"/>
    <w:rsid w:val="00DD342C"/>
    <w:rsid w:val="00E21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867"/>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qFormat/>
    <w:rsid w:val="00DD342C"/>
    <w:rPr>
      <w:b w:val="0"/>
      <w:bCs w:val="0"/>
      <w:i w:val="0"/>
      <w:iCs w:val="0"/>
    </w:rPr>
  </w:style>
  <w:style w:type="paragraph" w:styleId="Ttulo">
    <w:name w:val="Title"/>
    <w:basedOn w:val="Normal"/>
    <w:next w:val="Normal"/>
    <w:link w:val="TtuloCar"/>
    <w:qFormat/>
    <w:rsid w:val="00DD342C"/>
    <w:pPr>
      <w:pBdr>
        <w:bottom w:val="single" w:sz="8" w:space="4" w:color="4F81BD"/>
      </w:pBdr>
      <w:spacing w:after="300" w:line="240" w:lineRule="auto"/>
      <w:contextualSpacing/>
    </w:pPr>
    <w:rPr>
      <w:rFonts w:ascii="Cambria" w:eastAsia="Calibri" w:hAnsi="Cambria" w:cs="Times New Roman"/>
      <w:color w:val="17365D"/>
      <w:spacing w:val="5"/>
      <w:kern w:val="28"/>
      <w:sz w:val="52"/>
      <w:szCs w:val="52"/>
      <w:lang w:val="es-DO"/>
    </w:rPr>
  </w:style>
  <w:style w:type="character" w:customStyle="1" w:styleId="TtuloCar">
    <w:name w:val="Título Car"/>
    <w:basedOn w:val="Fuentedeprrafopredeter"/>
    <w:link w:val="Ttulo"/>
    <w:rsid w:val="00DD342C"/>
    <w:rPr>
      <w:rFonts w:ascii="Cambria" w:eastAsia="Calibri" w:hAnsi="Cambria" w:cs="Times New Roman"/>
      <w:color w:val="17365D"/>
      <w:spacing w:val="5"/>
      <w:kern w:val="28"/>
      <w:sz w:val="52"/>
      <w:szCs w:val="52"/>
      <w:lang w:val="es-DO"/>
    </w:rPr>
  </w:style>
  <w:style w:type="paragraph" w:styleId="Encabezado">
    <w:name w:val="header"/>
    <w:basedOn w:val="Normal"/>
    <w:link w:val="EncabezadoCar"/>
    <w:uiPriority w:val="99"/>
    <w:unhideWhenUsed/>
    <w:rsid w:val="003C6A33"/>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3C6A33"/>
    <w:rPr>
      <w:lang w:val="es-ES"/>
    </w:rPr>
  </w:style>
  <w:style w:type="paragraph" w:styleId="Piedepgina">
    <w:name w:val="footer"/>
    <w:basedOn w:val="Normal"/>
    <w:link w:val="PiedepginaCar"/>
    <w:uiPriority w:val="99"/>
    <w:unhideWhenUsed/>
    <w:rsid w:val="003C6A33"/>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3C6A33"/>
    <w:rPr>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es.sonico.com/u/Simeon_Del_Carmen/5849216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207</Words>
  <Characters>1181</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Siri</dc:creator>
  <cp:lastModifiedBy>owner</cp:lastModifiedBy>
  <cp:revision>4</cp:revision>
  <dcterms:created xsi:type="dcterms:W3CDTF">2012-10-31T16:49:00Z</dcterms:created>
  <dcterms:modified xsi:type="dcterms:W3CDTF">2012-10-30T21:29:00Z</dcterms:modified>
</cp:coreProperties>
</file>